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5E" w:rsidRPr="0045288F" w:rsidRDefault="00051E7A" w:rsidP="00452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о реализации ВСОКО в 2021-2022 учебном году</w:t>
      </w:r>
    </w:p>
    <w:p w:rsidR="0045288F" w:rsidRDefault="00051E7A" w:rsidP="004528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4D0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«Школа № 27 с углубленным изучением отдельных предметов»</w:t>
      </w:r>
    </w:p>
    <w:p w:rsidR="0045288F" w:rsidRPr="0045288F" w:rsidRDefault="0045288F" w:rsidP="004528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02A" w:rsidRDefault="00C57A4E" w:rsidP="003A65C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CD">
        <w:rPr>
          <w:rFonts w:ascii="Times New Roman" w:hAnsi="Times New Roman" w:cs="Times New Roman"/>
          <w:sz w:val="28"/>
          <w:szCs w:val="28"/>
        </w:rPr>
        <w:t xml:space="preserve">ВСОКО в </w:t>
      </w:r>
      <w:r w:rsidR="00BC12C4">
        <w:rPr>
          <w:rFonts w:ascii="Times New Roman" w:hAnsi="Times New Roman" w:cs="Times New Roman"/>
          <w:sz w:val="28"/>
          <w:szCs w:val="28"/>
        </w:rPr>
        <w:t>Школе</w:t>
      </w:r>
      <w:r w:rsidRPr="003A65CD">
        <w:rPr>
          <w:rFonts w:ascii="Times New Roman" w:hAnsi="Times New Roman" w:cs="Times New Roman"/>
          <w:sz w:val="28"/>
          <w:szCs w:val="28"/>
        </w:rPr>
        <w:t xml:space="preserve"> </w:t>
      </w:r>
      <w:r w:rsidR="0044502A">
        <w:rPr>
          <w:rFonts w:ascii="Times New Roman" w:hAnsi="Times New Roman" w:cs="Times New Roman"/>
          <w:sz w:val="28"/>
          <w:szCs w:val="28"/>
        </w:rPr>
        <w:t>реализуется</w:t>
      </w:r>
      <w:r w:rsidR="0045288F" w:rsidRPr="003A65CD">
        <w:rPr>
          <w:rFonts w:ascii="Times New Roman" w:hAnsi="Times New Roman" w:cs="Times New Roman"/>
          <w:sz w:val="28"/>
          <w:szCs w:val="28"/>
        </w:rPr>
        <w:t xml:space="preserve"> </w:t>
      </w:r>
      <w:r w:rsidR="009C64B3">
        <w:rPr>
          <w:rFonts w:ascii="Times New Roman" w:hAnsi="Times New Roman" w:cs="Times New Roman"/>
          <w:sz w:val="28"/>
          <w:szCs w:val="28"/>
        </w:rPr>
        <w:t xml:space="preserve">на основании Положения о внутренней системе оценки качества образования, утвержденного приказом от </w:t>
      </w:r>
      <w:r w:rsidR="00BC12C4">
        <w:rPr>
          <w:rFonts w:ascii="Times New Roman" w:hAnsi="Times New Roman" w:cs="Times New Roman"/>
          <w:sz w:val="28"/>
          <w:szCs w:val="28"/>
        </w:rPr>
        <w:t>11</w:t>
      </w:r>
      <w:r w:rsidR="009C64B3">
        <w:rPr>
          <w:rFonts w:ascii="Times New Roman" w:hAnsi="Times New Roman" w:cs="Times New Roman"/>
          <w:sz w:val="28"/>
          <w:szCs w:val="28"/>
        </w:rPr>
        <w:t>.01.20</w:t>
      </w:r>
      <w:r w:rsidR="00BC12C4">
        <w:rPr>
          <w:rFonts w:ascii="Times New Roman" w:hAnsi="Times New Roman" w:cs="Times New Roman"/>
          <w:sz w:val="28"/>
          <w:szCs w:val="28"/>
        </w:rPr>
        <w:t>19</w:t>
      </w:r>
      <w:r w:rsidR="009C64B3">
        <w:rPr>
          <w:rFonts w:ascii="Times New Roman" w:hAnsi="Times New Roman" w:cs="Times New Roman"/>
          <w:sz w:val="28"/>
          <w:szCs w:val="28"/>
        </w:rPr>
        <w:t>г. №</w:t>
      </w:r>
      <w:r w:rsidR="00BC12C4">
        <w:rPr>
          <w:rFonts w:ascii="Times New Roman" w:hAnsi="Times New Roman" w:cs="Times New Roman"/>
          <w:sz w:val="28"/>
          <w:szCs w:val="28"/>
        </w:rPr>
        <w:t>12</w:t>
      </w:r>
      <w:r w:rsidR="009C64B3">
        <w:rPr>
          <w:rFonts w:ascii="Times New Roman" w:hAnsi="Times New Roman" w:cs="Times New Roman"/>
          <w:sz w:val="28"/>
          <w:szCs w:val="28"/>
        </w:rPr>
        <w:t>, Планом ВСОКО</w:t>
      </w:r>
      <w:r w:rsidR="00BC12C4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  <w:r w:rsidR="0044502A">
        <w:rPr>
          <w:rFonts w:ascii="Times New Roman" w:hAnsi="Times New Roman" w:cs="Times New Roman"/>
          <w:sz w:val="28"/>
          <w:szCs w:val="28"/>
        </w:rPr>
        <w:t>.</w:t>
      </w:r>
    </w:p>
    <w:p w:rsidR="00C57A4E" w:rsidRDefault="0044502A" w:rsidP="003A65C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5CD">
        <w:rPr>
          <w:rFonts w:ascii="Times New Roman" w:hAnsi="Times New Roman" w:cs="Times New Roman"/>
          <w:sz w:val="28"/>
          <w:szCs w:val="28"/>
        </w:rPr>
        <w:t xml:space="preserve">ВСОКО в </w:t>
      </w:r>
      <w:r w:rsidR="00BC12C4">
        <w:rPr>
          <w:rFonts w:ascii="Times New Roman" w:hAnsi="Times New Roman" w:cs="Times New Roman"/>
          <w:sz w:val="28"/>
          <w:szCs w:val="28"/>
        </w:rPr>
        <w:t>Школе</w:t>
      </w:r>
      <w:r w:rsidRPr="003A65C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45288F" w:rsidRPr="003A65CD">
        <w:rPr>
          <w:rFonts w:ascii="Times New Roman" w:hAnsi="Times New Roman" w:cs="Times New Roman"/>
          <w:sz w:val="28"/>
          <w:szCs w:val="28"/>
        </w:rPr>
        <w:t xml:space="preserve">системно и целенаправленно в разделах плана ВСОКО: «Качество управления образовательным процессом (реализация требований к структуре ООП, качество образовательных программ)», «Качество образовательных результатов (уровень реализации требований к результатам освоения ООП)», «Качество процесса (уровень созданных условий реализации ООП)». </w:t>
      </w:r>
      <w:r w:rsidR="003A65CD" w:rsidRPr="003A65CD">
        <w:rPr>
          <w:rFonts w:ascii="Times New Roman" w:hAnsi="Times New Roman" w:cs="Times New Roman"/>
          <w:sz w:val="28"/>
          <w:szCs w:val="28"/>
        </w:rPr>
        <w:t>По итогу четверти/года под</w:t>
      </w:r>
      <w:r w:rsidR="00BC12C4">
        <w:rPr>
          <w:rFonts w:ascii="Times New Roman" w:hAnsi="Times New Roman" w:cs="Times New Roman"/>
          <w:sz w:val="28"/>
          <w:szCs w:val="28"/>
        </w:rPr>
        <w:t xml:space="preserve">водятся административные итоги 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3A65CD" w:rsidRPr="003A65CD">
        <w:rPr>
          <w:rFonts w:ascii="Times New Roman" w:hAnsi="Times New Roman" w:cs="Times New Roman"/>
          <w:sz w:val="28"/>
          <w:szCs w:val="28"/>
        </w:rPr>
        <w:t>приказу  о</w:t>
      </w:r>
      <w:proofErr w:type="gramEnd"/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проведении ВСОКО и формиру</w:t>
      </w:r>
      <w:r w:rsidR="00BC12C4">
        <w:rPr>
          <w:rFonts w:ascii="Times New Roman" w:hAnsi="Times New Roman" w:cs="Times New Roman"/>
          <w:sz w:val="28"/>
          <w:szCs w:val="28"/>
        </w:rPr>
        <w:t>ется папка с отчетами/справками.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Часть вопросов ВСОКО фиксируется в протоколах  совещаний (при администрации, оперативных)  или в виде обработанных анкет, анализа контрольных работ для принятия дальнейших  управленческих решений.</w:t>
      </w:r>
      <w:r w:rsidR="003A65CD">
        <w:rPr>
          <w:rFonts w:ascii="Times New Roman" w:hAnsi="Times New Roman" w:cs="Times New Roman"/>
          <w:sz w:val="28"/>
          <w:szCs w:val="28"/>
        </w:rPr>
        <w:t xml:space="preserve"> 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В </w:t>
      </w:r>
      <w:r w:rsidR="003A65CD">
        <w:rPr>
          <w:rFonts w:ascii="Times New Roman" w:hAnsi="Times New Roman" w:cs="Times New Roman"/>
          <w:sz w:val="28"/>
          <w:szCs w:val="28"/>
        </w:rPr>
        <w:t xml:space="preserve">новом учебном году в </w:t>
      </w:r>
      <w:r w:rsidR="003A65CD" w:rsidRPr="003A65CD">
        <w:rPr>
          <w:rFonts w:ascii="Times New Roman" w:hAnsi="Times New Roman" w:cs="Times New Roman"/>
          <w:sz w:val="28"/>
          <w:szCs w:val="28"/>
        </w:rPr>
        <w:t>плане предусмотре</w:t>
      </w:r>
      <w:r w:rsidR="003A65CD">
        <w:rPr>
          <w:rFonts w:ascii="Times New Roman" w:hAnsi="Times New Roman" w:cs="Times New Roman"/>
          <w:sz w:val="28"/>
          <w:szCs w:val="28"/>
        </w:rPr>
        <w:t>на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граф</w:t>
      </w:r>
      <w:r w:rsidR="003A65CD">
        <w:rPr>
          <w:rFonts w:ascii="Times New Roman" w:hAnsi="Times New Roman" w:cs="Times New Roman"/>
          <w:sz w:val="28"/>
          <w:szCs w:val="28"/>
        </w:rPr>
        <w:t>а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65CD" w:rsidRPr="003A65CD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показатели (индикатор)  в реализации ООП всех уровней, </w:t>
      </w:r>
      <w:r w:rsidR="003A65CD">
        <w:rPr>
          <w:rFonts w:ascii="Times New Roman" w:hAnsi="Times New Roman" w:cs="Times New Roman"/>
          <w:sz w:val="28"/>
          <w:szCs w:val="28"/>
        </w:rPr>
        <w:t>которые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выража</w:t>
      </w:r>
      <w:r w:rsidR="003A65CD">
        <w:rPr>
          <w:rFonts w:ascii="Times New Roman" w:hAnsi="Times New Roman" w:cs="Times New Roman"/>
          <w:sz w:val="28"/>
          <w:szCs w:val="28"/>
        </w:rPr>
        <w:t>ются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в процентах, в долях от общего количества</w:t>
      </w:r>
      <w:r w:rsidR="003A65CD">
        <w:rPr>
          <w:rFonts w:ascii="Times New Roman" w:hAnsi="Times New Roman" w:cs="Times New Roman"/>
          <w:sz w:val="28"/>
          <w:szCs w:val="28"/>
        </w:rPr>
        <w:t xml:space="preserve"> для анализа </w:t>
      </w:r>
      <w:r w:rsidR="003A65CD" w:rsidRPr="003A65CD">
        <w:rPr>
          <w:rFonts w:ascii="Times New Roman" w:hAnsi="Times New Roman" w:cs="Times New Roman"/>
          <w:sz w:val="28"/>
          <w:szCs w:val="28"/>
        </w:rPr>
        <w:t>достигнут</w:t>
      </w:r>
      <w:r w:rsidR="003A65CD">
        <w:rPr>
          <w:rFonts w:ascii="Times New Roman" w:hAnsi="Times New Roman" w:cs="Times New Roman"/>
          <w:sz w:val="28"/>
          <w:szCs w:val="28"/>
        </w:rPr>
        <w:t xml:space="preserve">ых результатов </w:t>
      </w:r>
      <w:r w:rsidR="003A65CD" w:rsidRPr="003A65CD">
        <w:rPr>
          <w:rFonts w:ascii="Times New Roman" w:hAnsi="Times New Roman" w:cs="Times New Roman"/>
          <w:sz w:val="28"/>
          <w:szCs w:val="28"/>
        </w:rPr>
        <w:t xml:space="preserve"> или повы</w:t>
      </w:r>
      <w:r w:rsidR="003A65CD">
        <w:rPr>
          <w:rFonts w:ascii="Times New Roman" w:hAnsi="Times New Roman" w:cs="Times New Roman"/>
          <w:sz w:val="28"/>
          <w:szCs w:val="28"/>
        </w:rPr>
        <w:t xml:space="preserve">шения текущих </w:t>
      </w:r>
      <w:r w:rsidR="003A65CD" w:rsidRPr="003A65CD">
        <w:rPr>
          <w:rFonts w:ascii="Times New Roman" w:hAnsi="Times New Roman" w:cs="Times New Roman"/>
          <w:sz w:val="28"/>
          <w:szCs w:val="28"/>
        </w:rPr>
        <w:t>показател</w:t>
      </w:r>
      <w:r w:rsidR="003A65CD">
        <w:rPr>
          <w:rFonts w:ascii="Times New Roman" w:hAnsi="Times New Roman" w:cs="Times New Roman"/>
          <w:sz w:val="28"/>
          <w:szCs w:val="28"/>
        </w:rPr>
        <w:t>ей.</w:t>
      </w:r>
    </w:p>
    <w:tbl>
      <w:tblPr>
        <w:tblStyle w:val="1"/>
        <w:tblW w:w="10916" w:type="dxa"/>
        <w:tblInd w:w="-601" w:type="dxa"/>
        <w:tblLook w:val="04A0" w:firstRow="1" w:lastRow="0" w:firstColumn="1" w:lastColumn="0" w:noHBand="0" w:noVBand="1"/>
      </w:tblPr>
      <w:tblGrid>
        <w:gridCol w:w="818"/>
        <w:gridCol w:w="5404"/>
        <w:gridCol w:w="2633"/>
        <w:gridCol w:w="2061"/>
      </w:tblGrid>
      <w:tr w:rsidR="007857CC" w:rsidRPr="000A360C" w:rsidTr="00BE5D0C">
        <w:tc>
          <w:tcPr>
            <w:tcW w:w="821" w:type="dxa"/>
          </w:tcPr>
          <w:p w:rsidR="000A360C" w:rsidRPr="000A360C" w:rsidRDefault="000A360C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5426" w:type="dxa"/>
          </w:tcPr>
          <w:p w:rsidR="000A360C" w:rsidRPr="000A360C" w:rsidRDefault="000A360C" w:rsidP="000A360C">
            <w:pPr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Содержание</w:t>
            </w:r>
          </w:p>
        </w:tc>
        <w:tc>
          <w:tcPr>
            <w:tcW w:w="2633" w:type="dxa"/>
          </w:tcPr>
          <w:p w:rsidR="000A360C" w:rsidRPr="000A360C" w:rsidRDefault="000A360C" w:rsidP="000A360C">
            <w:pPr>
              <w:contextualSpacing/>
              <w:jc w:val="center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Итог</w:t>
            </w:r>
          </w:p>
        </w:tc>
        <w:tc>
          <w:tcPr>
            <w:tcW w:w="2036" w:type="dxa"/>
          </w:tcPr>
          <w:p w:rsidR="00BC12C4" w:rsidRDefault="00BC12C4" w:rsidP="000A360C">
            <w:pPr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Ответственные</w:t>
            </w:r>
          </w:p>
          <w:p w:rsidR="000A360C" w:rsidRPr="000A360C" w:rsidRDefault="00BC12C4" w:rsidP="000A360C">
            <w:pPr>
              <w:contextualSpacing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(р</w:t>
            </w:r>
            <w:r w:rsidR="000A360C" w:rsidRPr="000A360C">
              <w:rPr>
                <w:sz w:val="28"/>
                <w:szCs w:val="28"/>
                <w:lang w:eastAsia="ar-SA"/>
              </w:rPr>
              <w:t>еквизиты</w:t>
            </w:r>
            <w:r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0A360C" w:rsidRPr="007D393D" w:rsidTr="002E47D0">
        <w:tc>
          <w:tcPr>
            <w:tcW w:w="10916" w:type="dxa"/>
            <w:gridSpan w:val="4"/>
          </w:tcPr>
          <w:p w:rsidR="000A360C" w:rsidRPr="007D393D" w:rsidRDefault="000A360C" w:rsidP="000A360C">
            <w:pPr>
              <w:contextualSpacing/>
              <w:jc w:val="center"/>
              <w:rPr>
                <w:b/>
                <w:sz w:val="28"/>
                <w:szCs w:val="28"/>
                <w:lang w:eastAsia="ar-SA"/>
              </w:rPr>
            </w:pPr>
            <w:r w:rsidRPr="007D393D">
              <w:rPr>
                <w:b/>
                <w:sz w:val="28"/>
                <w:szCs w:val="28"/>
                <w:lang w:eastAsia="ar-SA"/>
              </w:rPr>
              <w:t>Контроль качества управления образовательным процессом (реализация требований к структуре ООП ООО,</w:t>
            </w:r>
            <w:r w:rsidRPr="007D393D">
              <w:rPr>
                <w:b/>
                <w:sz w:val="24"/>
                <w:szCs w:val="24"/>
              </w:rPr>
              <w:t xml:space="preserve"> </w:t>
            </w:r>
            <w:r w:rsidRPr="007D393D">
              <w:rPr>
                <w:b/>
                <w:sz w:val="28"/>
                <w:szCs w:val="28"/>
                <w:lang w:eastAsia="ar-SA"/>
              </w:rPr>
              <w:t>ООП СОО, качество образовательных программ).</w:t>
            </w:r>
          </w:p>
        </w:tc>
      </w:tr>
      <w:tr w:rsidR="007857CC" w:rsidRPr="000A360C" w:rsidTr="00BE5D0C">
        <w:trPr>
          <w:trHeight w:val="1665"/>
        </w:trPr>
        <w:tc>
          <w:tcPr>
            <w:tcW w:w="821" w:type="dxa"/>
            <w:vMerge w:val="restart"/>
          </w:tcPr>
          <w:p w:rsidR="000A360C" w:rsidRPr="000A360C" w:rsidRDefault="000A360C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0A360C" w:rsidRDefault="000A360C" w:rsidP="000A360C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Качество ведения школьной документации, документооборота: </w:t>
            </w:r>
          </w:p>
          <w:p w:rsidR="000A360C" w:rsidRPr="000A360C" w:rsidRDefault="000A360C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360C">
              <w:rPr>
                <w:sz w:val="28"/>
                <w:szCs w:val="28"/>
              </w:rPr>
              <w:t>полнота, своевременность и  корректность ведения школьной документации (электронный журнал в 5-11 классах)</w:t>
            </w:r>
          </w:p>
        </w:tc>
        <w:tc>
          <w:tcPr>
            <w:tcW w:w="2633" w:type="dxa"/>
          </w:tcPr>
          <w:p w:rsidR="000A360C" w:rsidRDefault="000A360C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оперативное совещание</w:t>
            </w:r>
          </w:p>
          <w:p w:rsidR="001216A6" w:rsidRDefault="001216A6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1216A6" w:rsidRDefault="001216A6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1216A6" w:rsidRPr="000A360C" w:rsidRDefault="001216A6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</w:t>
            </w:r>
            <w:r w:rsidR="001C4652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36" w:type="dxa"/>
          </w:tcPr>
          <w:p w:rsidR="000A360C" w:rsidRDefault="00BC12C4" w:rsidP="001216A6">
            <w:pPr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Директор, протокол при директоре.</w:t>
            </w:r>
          </w:p>
          <w:p w:rsidR="00BC12C4" w:rsidRDefault="00BC12C4" w:rsidP="001216A6">
            <w:pPr>
              <w:contextualSpacing/>
              <w:rPr>
                <w:sz w:val="28"/>
                <w:szCs w:val="28"/>
                <w:lang w:eastAsia="ar-SA"/>
              </w:rPr>
            </w:pPr>
          </w:p>
          <w:p w:rsidR="00BC12C4" w:rsidRDefault="00BC12C4" w:rsidP="001216A6">
            <w:pPr>
              <w:contextualSpacing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справка.</w:t>
            </w:r>
          </w:p>
          <w:p w:rsidR="00BC12C4" w:rsidRPr="000A360C" w:rsidRDefault="00BC12C4" w:rsidP="001216A6">
            <w:pPr>
              <w:contextualSpacing/>
              <w:rPr>
                <w:sz w:val="28"/>
                <w:szCs w:val="28"/>
                <w:lang w:eastAsia="ar-SA"/>
              </w:rPr>
            </w:pPr>
          </w:p>
        </w:tc>
      </w:tr>
      <w:tr w:rsidR="007857CC" w:rsidRPr="000A360C" w:rsidTr="00BE5D0C">
        <w:trPr>
          <w:trHeight w:val="974"/>
        </w:trPr>
        <w:tc>
          <w:tcPr>
            <w:tcW w:w="821" w:type="dxa"/>
            <w:vMerge/>
          </w:tcPr>
          <w:p w:rsidR="00233FCF" w:rsidRPr="000A360C" w:rsidRDefault="00233FCF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233FCF" w:rsidRPr="000A360C" w:rsidRDefault="00233FCF" w:rsidP="003F0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требований к оформлению и ведению личных дел обучающихся 5-11 классов</w:t>
            </w:r>
          </w:p>
        </w:tc>
        <w:tc>
          <w:tcPr>
            <w:tcW w:w="2633" w:type="dxa"/>
          </w:tcPr>
          <w:p w:rsidR="00233FCF" w:rsidRPr="000A360C" w:rsidRDefault="00233FCF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</w:t>
            </w:r>
          </w:p>
        </w:tc>
        <w:tc>
          <w:tcPr>
            <w:tcW w:w="2036" w:type="dxa"/>
          </w:tcPr>
          <w:p w:rsidR="00233FCF" w:rsidRDefault="00233FCF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7E68" w:rsidRPr="000A360C" w:rsidTr="00BE5D0C">
        <w:trPr>
          <w:trHeight w:val="974"/>
        </w:trPr>
        <w:tc>
          <w:tcPr>
            <w:tcW w:w="821" w:type="dxa"/>
            <w:vMerge/>
          </w:tcPr>
          <w:p w:rsidR="00C37E68" w:rsidRPr="000A360C" w:rsidRDefault="00C37E68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C37E68" w:rsidRPr="000A360C" w:rsidRDefault="00C37E68" w:rsidP="003F0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реализации дополнительного образования – анализ реализации ДОУ</w:t>
            </w:r>
          </w:p>
        </w:tc>
        <w:tc>
          <w:tcPr>
            <w:tcW w:w="2633" w:type="dxa"/>
          </w:tcPr>
          <w:p w:rsidR="00C37E68" w:rsidRPr="000A360C" w:rsidRDefault="00C37E68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Заявления потребителей на оказание услуг</w:t>
            </w:r>
          </w:p>
        </w:tc>
        <w:tc>
          <w:tcPr>
            <w:tcW w:w="2036" w:type="dxa"/>
          </w:tcPr>
          <w:p w:rsidR="00C37E68" w:rsidRDefault="00C37E68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37E68" w:rsidRPr="000A360C" w:rsidTr="00BE5D0C">
        <w:trPr>
          <w:trHeight w:val="1305"/>
        </w:trPr>
        <w:tc>
          <w:tcPr>
            <w:tcW w:w="821" w:type="dxa"/>
            <w:vMerge w:val="restart"/>
          </w:tcPr>
          <w:p w:rsidR="00C37E68" w:rsidRPr="000A360C" w:rsidRDefault="00C37E68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C37E68" w:rsidRDefault="00C37E68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управления образовательным процессом: </w:t>
            </w:r>
          </w:p>
          <w:p w:rsidR="00C37E68" w:rsidRDefault="00C37E68" w:rsidP="00E56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</w:t>
            </w:r>
            <w:r w:rsidR="00E56F53">
              <w:rPr>
                <w:sz w:val="28"/>
                <w:szCs w:val="28"/>
              </w:rPr>
              <w:t>ство образовательной программы школы</w:t>
            </w:r>
            <w:r>
              <w:rPr>
                <w:sz w:val="28"/>
                <w:szCs w:val="28"/>
              </w:rPr>
              <w:t>, локальных актов, регулирующих образовательные отношения;</w:t>
            </w:r>
          </w:p>
        </w:tc>
        <w:tc>
          <w:tcPr>
            <w:tcW w:w="2633" w:type="dxa"/>
          </w:tcPr>
          <w:p w:rsidR="00C37E68" w:rsidRPr="000A360C" w:rsidRDefault="00C37E68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C37E68" w:rsidRDefault="00116DDC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Протокол </w:t>
            </w:r>
            <w:r w:rsidR="00BC12C4">
              <w:rPr>
                <w:sz w:val="28"/>
                <w:szCs w:val="28"/>
                <w:lang w:eastAsia="ar-SA"/>
              </w:rPr>
              <w:t>при директоре</w:t>
            </w:r>
          </w:p>
        </w:tc>
      </w:tr>
      <w:tr w:rsidR="00116DDC" w:rsidRPr="000A360C" w:rsidTr="00BE5D0C">
        <w:trPr>
          <w:trHeight w:val="990"/>
        </w:trPr>
        <w:tc>
          <w:tcPr>
            <w:tcW w:w="821" w:type="dxa"/>
            <w:vMerge/>
          </w:tcPr>
          <w:p w:rsidR="00116DDC" w:rsidRPr="000A360C" w:rsidRDefault="00116DDC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116DDC" w:rsidRDefault="00116DDC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качество управления материально-технической базой, достаточность и качество оснащения</w:t>
            </w:r>
          </w:p>
        </w:tc>
        <w:tc>
          <w:tcPr>
            <w:tcW w:w="2633" w:type="dxa"/>
          </w:tcPr>
          <w:p w:rsidR="00116DDC" w:rsidRDefault="00116DDC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116DDC" w:rsidRDefault="00BC12C4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116DDC" w:rsidRPr="000A360C" w:rsidTr="00BE5D0C">
        <w:trPr>
          <w:trHeight w:val="675"/>
        </w:trPr>
        <w:tc>
          <w:tcPr>
            <w:tcW w:w="821" w:type="dxa"/>
            <w:vMerge/>
          </w:tcPr>
          <w:p w:rsidR="00116DDC" w:rsidRPr="000A360C" w:rsidRDefault="00116DDC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116DDC" w:rsidRDefault="00116DDC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рабочих программ учебных предметов требованиям ФГОС</w:t>
            </w:r>
          </w:p>
        </w:tc>
        <w:tc>
          <w:tcPr>
            <w:tcW w:w="2633" w:type="dxa"/>
          </w:tcPr>
          <w:p w:rsidR="00116DDC" w:rsidRDefault="00116DDC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</w:t>
            </w:r>
          </w:p>
        </w:tc>
        <w:tc>
          <w:tcPr>
            <w:tcW w:w="2036" w:type="dxa"/>
          </w:tcPr>
          <w:p w:rsidR="00116DDC" w:rsidRDefault="00BC12C4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Зам.</w:t>
            </w:r>
            <w:r w:rsidR="00292B6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директора</w:t>
            </w:r>
          </w:p>
        </w:tc>
      </w:tr>
      <w:tr w:rsidR="00116DDC" w:rsidRPr="000A360C" w:rsidTr="00BE5D0C">
        <w:trPr>
          <w:trHeight w:val="598"/>
        </w:trPr>
        <w:tc>
          <w:tcPr>
            <w:tcW w:w="821" w:type="dxa"/>
            <w:vMerge/>
          </w:tcPr>
          <w:p w:rsidR="00116DDC" w:rsidRPr="000A360C" w:rsidRDefault="00116DDC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116DDC" w:rsidRDefault="00116DDC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рабочих программ курсов внеурочной деятельности требованиям ФГОС</w:t>
            </w:r>
          </w:p>
        </w:tc>
        <w:tc>
          <w:tcPr>
            <w:tcW w:w="2633" w:type="dxa"/>
          </w:tcPr>
          <w:p w:rsidR="00116DDC" w:rsidRDefault="00116DDC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Оперативное  совещание</w:t>
            </w:r>
          </w:p>
        </w:tc>
        <w:tc>
          <w:tcPr>
            <w:tcW w:w="2036" w:type="dxa"/>
          </w:tcPr>
          <w:p w:rsidR="00116DDC" w:rsidRDefault="00BC12C4" w:rsidP="000A360C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при завуче</w:t>
            </w:r>
          </w:p>
        </w:tc>
      </w:tr>
      <w:tr w:rsidR="00116DDC" w:rsidRPr="000A360C" w:rsidTr="00BE5D0C">
        <w:trPr>
          <w:trHeight w:val="598"/>
        </w:trPr>
        <w:tc>
          <w:tcPr>
            <w:tcW w:w="821" w:type="dxa"/>
          </w:tcPr>
          <w:p w:rsidR="00116DDC" w:rsidRPr="000A360C" w:rsidRDefault="00116DDC" w:rsidP="000A360C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116DDC" w:rsidRDefault="00116DDC" w:rsidP="000A36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развития профессиональных компетенций педагогов: педагогические кадры, курсовая система</w:t>
            </w:r>
          </w:p>
        </w:tc>
        <w:tc>
          <w:tcPr>
            <w:tcW w:w="2633" w:type="dxa"/>
          </w:tcPr>
          <w:p w:rsidR="00116DDC" w:rsidRDefault="00116DDC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Оперативное  совещание</w:t>
            </w:r>
          </w:p>
        </w:tc>
        <w:tc>
          <w:tcPr>
            <w:tcW w:w="2036" w:type="dxa"/>
          </w:tcPr>
          <w:p w:rsidR="00116DDC" w:rsidRDefault="00BC12C4" w:rsidP="003F06F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Зам. директора</w:t>
            </w:r>
          </w:p>
        </w:tc>
      </w:tr>
      <w:tr w:rsidR="00BC12C4" w:rsidRPr="000A360C" w:rsidTr="00BE5D0C">
        <w:trPr>
          <w:trHeight w:val="939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Выполнение ООП ООО, ООП СОО: оценка выполнения программного материала ООП, программ дополнительного образования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Совещание при ЗДУВР</w:t>
            </w:r>
            <w:r>
              <w:rPr>
                <w:sz w:val="28"/>
                <w:szCs w:val="28"/>
                <w:lang w:eastAsia="ar-SA"/>
              </w:rPr>
              <w:t>, 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Зам. директора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Выполнение рабочих программ и достижение планируемых результатов обучения</w:t>
            </w: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- анализ выполнения рабочих программ и достижение планируемых результатов обучения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педагогический совет</w:t>
            </w:r>
          </w:p>
        </w:tc>
        <w:tc>
          <w:tcPr>
            <w:tcW w:w="2036" w:type="dxa"/>
          </w:tcPr>
          <w:p w:rsidR="00BC12C4" w:rsidRPr="000A360C" w:rsidRDefault="00BC12C4" w:rsidP="005532B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</w:t>
            </w:r>
            <w:r w:rsidR="005532B6">
              <w:rPr>
                <w:sz w:val="28"/>
                <w:szCs w:val="28"/>
                <w:lang w:eastAsia="ar-SA"/>
              </w:rPr>
              <w:t>2</w:t>
            </w:r>
            <w:r>
              <w:rPr>
                <w:sz w:val="28"/>
                <w:szCs w:val="28"/>
                <w:lang w:eastAsia="ar-SA"/>
              </w:rPr>
              <w:t xml:space="preserve"> от </w:t>
            </w:r>
            <w:r w:rsidR="005532B6">
              <w:rPr>
                <w:sz w:val="28"/>
                <w:szCs w:val="28"/>
                <w:lang w:eastAsia="ar-SA"/>
              </w:rPr>
              <w:t>09</w:t>
            </w:r>
            <w:r>
              <w:rPr>
                <w:sz w:val="28"/>
                <w:szCs w:val="28"/>
                <w:lang w:eastAsia="ar-SA"/>
              </w:rPr>
              <w:t>.0</w:t>
            </w:r>
            <w:r w:rsidR="005532B6">
              <w:rPr>
                <w:sz w:val="28"/>
                <w:szCs w:val="28"/>
                <w:lang w:eastAsia="ar-SA"/>
              </w:rPr>
              <w:t>9</w:t>
            </w:r>
            <w:r>
              <w:rPr>
                <w:sz w:val="28"/>
                <w:szCs w:val="28"/>
                <w:lang w:eastAsia="ar-SA"/>
              </w:rPr>
              <w:t>.202</w:t>
            </w:r>
            <w:r w:rsidR="005532B6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BC12C4" w:rsidRPr="007D393D" w:rsidTr="002E47D0">
        <w:tc>
          <w:tcPr>
            <w:tcW w:w="10916" w:type="dxa"/>
            <w:gridSpan w:val="4"/>
          </w:tcPr>
          <w:p w:rsidR="00BC12C4" w:rsidRPr="007D393D" w:rsidRDefault="00BC12C4" w:rsidP="00BC12C4">
            <w:pPr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  <w:r w:rsidRPr="007D393D">
              <w:rPr>
                <w:b/>
                <w:sz w:val="28"/>
                <w:szCs w:val="28"/>
                <w:lang w:eastAsia="ar-SA"/>
              </w:rPr>
              <w:t>Контроль качества образовательных результатов  (уровня  реализации требований к результатам освоения ООП ООО, ООП СОО)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730B40" w:rsidP="00730B40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Контроль реализации </w:t>
            </w:r>
            <w:r w:rsidR="00BC12C4">
              <w:rPr>
                <w:sz w:val="28"/>
                <w:szCs w:val="28"/>
                <w:lang w:eastAsia="ar-SA"/>
              </w:rPr>
              <w:t xml:space="preserve"> рабочих программ: - освоение рабочих программ учебных предметов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Оперативное совещание</w:t>
            </w:r>
          </w:p>
        </w:tc>
        <w:tc>
          <w:tcPr>
            <w:tcW w:w="2036" w:type="dxa"/>
          </w:tcPr>
          <w:p w:rsidR="00BC12C4" w:rsidRPr="000A360C" w:rsidRDefault="00730B40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Здоровье учащихся:</w:t>
            </w: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- оценка динамики показателей здоровья учащихся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учащихся)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совещание при ЗДВР</w:t>
            </w:r>
            <w:r>
              <w:rPr>
                <w:sz w:val="28"/>
                <w:szCs w:val="28"/>
                <w:lang w:eastAsia="ar-SA"/>
              </w:rPr>
              <w:t>, аналитическая спр</w:t>
            </w:r>
            <w:r w:rsidR="00730B40"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вка</w:t>
            </w:r>
          </w:p>
        </w:tc>
        <w:tc>
          <w:tcPr>
            <w:tcW w:w="2036" w:type="dxa"/>
          </w:tcPr>
          <w:p w:rsidR="00BC12C4" w:rsidRPr="000A360C" w:rsidRDefault="00730B40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Социально-педагогическая служба</w:t>
            </w:r>
          </w:p>
        </w:tc>
      </w:tr>
      <w:tr w:rsidR="00BC12C4" w:rsidRPr="000A360C" w:rsidTr="00BE5D0C">
        <w:trPr>
          <w:trHeight w:val="975"/>
        </w:trPr>
        <w:tc>
          <w:tcPr>
            <w:tcW w:w="821" w:type="dxa"/>
            <w:vMerge w:val="restart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730B40">
            <w:pPr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Предметные</w:t>
            </w:r>
            <w:r w:rsidR="00730B40">
              <w:rPr>
                <w:sz w:val="28"/>
                <w:szCs w:val="28"/>
              </w:rPr>
              <w:t xml:space="preserve"> и </w:t>
            </w:r>
            <w:proofErr w:type="spellStart"/>
            <w:r w:rsidRPr="000A360C">
              <w:rPr>
                <w:sz w:val="28"/>
                <w:szCs w:val="28"/>
              </w:rPr>
              <w:t>метапредметные</w:t>
            </w:r>
            <w:proofErr w:type="spellEnd"/>
            <w:r w:rsidRPr="000A360C">
              <w:rPr>
                <w:sz w:val="28"/>
                <w:szCs w:val="28"/>
              </w:rPr>
              <w:t xml:space="preserve"> образовательный результаты: 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стартовая диагностика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Аналитическое оперативное совещание, анализ контрольных работ</w:t>
            </w:r>
          </w:p>
        </w:tc>
        <w:tc>
          <w:tcPr>
            <w:tcW w:w="2036" w:type="dxa"/>
          </w:tcPr>
          <w:p w:rsidR="00BC12C4" w:rsidRPr="000A360C" w:rsidRDefault="001D2D1E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 №</w:t>
            </w:r>
            <w:r w:rsidR="00292B62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396, от 01.09.2021</w:t>
            </w:r>
          </w:p>
        </w:tc>
      </w:tr>
      <w:tr w:rsidR="00BC12C4" w:rsidRPr="000A360C" w:rsidTr="00BE5D0C">
        <w:trPr>
          <w:trHeight w:val="699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школьном этапе ВОШ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Учет результатов</w:t>
            </w:r>
          </w:p>
        </w:tc>
        <w:tc>
          <w:tcPr>
            <w:tcW w:w="2036" w:type="dxa"/>
          </w:tcPr>
          <w:p w:rsidR="00BC12C4" w:rsidRPr="000A360C" w:rsidRDefault="001D2D1E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397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муниципальном этапе ВОШ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397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региональном этапе ВОШ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Аналитическая </w:t>
            </w:r>
            <w:r>
              <w:rPr>
                <w:sz w:val="28"/>
                <w:szCs w:val="28"/>
                <w:lang w:eastAsia="ar-SA"/>
              </w:rPr>
              <w:lastRenderedPageBreak/>
              <w:t>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+</w:t>
            </w:r>
          </w:p>
        </w:tc>
      </w:tr>
      <w:tr w:rsidR="00BC12C4" w:rsidRPr="000A360C" w:rsidTr="00BE5D0C">
        <w:trPr>
          <w:trHeight w:val="713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-рубежный контроль, промежуточный контроль за качеством знаний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Совещание </w:t>
            </w:r>
            <w:proofErr w:type="spellStart"/>
            <w:r>
              <w:rPr>
                <w:sz w:val="28"/>
                <w:szCs w:val="28"/>
                <w:lang w:eastAsia="ar-SA"/>
              </w:rPr>
              <w:t>педколлектива</w:t>
            </w:r>
            <w:proofErr w:type="spellEnd"/>
            <w:r>
              <w:rPr>
                <w:sz w:val="28"/>
                <w:szCs w:val="28"/>
                <w:lang w:eastAsia="ar-SA"/>
              </w:rPr>
              <w:t>, анализ контрольных работ</w:t>
            </w:r>
          </w:p>
        </w:tc>
        <w:tc>
          <w:tcPr>
            <w:tcW w:w="2036" w:type="dxa"/>
          </w:tcPr>
          <w:p w:rsidR="00BC12C4" w:rsidRPr="000A360C" w:rsidRDefault="00BC12C4" w:rsidP="001D2D1E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Протокол </w:t>
            </w:r>
            <w:r w:rsidR="001D2D1E">
              <w:rPr>
                <w:sz w:val="28"/>
                <w:szCs w:val="28"/>
                <w:lang w:eastAsia="ar-SA"/>
              </w:rPr>
              <w:t>ШМО по предметам</w:t>
            </w:r>
          </w:p>
        </w:tc>
      </w:tr>
      <w:tr w:rsidR="00BC12C4" w:rsidRPr="000A360C" w:rsidTr="00BE5D0C">
        <w:trPr>
          <w:trHeight w:val="97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- качество и динамика </w:t>
            </w:r>
            <w:proofErr w:type="spellStart"/>
            <w:r w:rsidRPr="000A360C">
              <w:rPr>
                <w:sz w:val="28"/>
                <w:szCs w:val="28"/>
              </w:rPr>
              <w:t>обученности</w:t>
            </w:r>
            <w:proofErr w:type="spellEnd"/>
            <w:r w:rsidRPr="000A360C">
              <w:rPr>
                <w:sz w:val="28"/>
                <w:szCs w:val="28"/>
              </w:rPr>
              <w:t xml:space="preserve">: уровень </w:t>
            </w:r>
            <w:proofErr w:type="spellStart"/>
            <w:r w:rsidRPr="000A360C">
              <w:rPr>
                <w:sz w:val="28"/>
                <w:szCs w:val="28"/>
              </w:rPr>
              <w:t>сформированности</w:t>
            </w:r>
            <w:proofErr w:type="spellEnd"/>
            <w:r w:rsidRPr="000A360C">
              <w:rPr>
                <w:sz w:val="28"/>
                <w:szCs w:val="28"/>
              </w:rPr>
              <w:t xml:space="preserve"> знаний  обучающихся 5-11 классов  по итогам промежуточной аттестации за учебный год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анализ промежуточной аттестации, аналитический отчет, педагогический совет</w:t>
            </w:r>
          </w:p>
        </w:tc>
        <w:tc>
          <w:tcPr>
            <w:tcW w:w="2036" w:type="dxa"/>
          </w:tcPr>
          <w:p w:rsidR="00BC12C4" w:rsidRDefault="001D2D1E" w:rsidP="001D2D1E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№3 от 11</w:t>
            </w:r>
            <w:r w:rsidR="00BC12C4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1</w:t>
            </w:r>
            <w:r w:rsidR="00BC12C4">
              <w:rPr>
                <w:sz w:val="28"/>
                <w:szCs w:val="28"/>
                <w:lang w:eastAsia="ar-SA"/>
              </w:rPr>
              <w:t>1.202</w:t>
            </w: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BC12C4" w:rsidRPr="000A360C" w:rsidTr="00BE5D0C">
        <w:trPr>
          <w:trHeight w:val="94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  <w:r w:rsidRPr="000A360C">
              <w:rPr>
                <w:sz w:val="28"/>
                <w:szCs w:val="28"/>
                <w:lang w:eastAsia="ar-SA"/>
              </w:rPr>
              <w:t>проведение ВПР  и оценка результатов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справка, оперативное совещание</w:t>
            </w:r>
          </w:p>
        </w:tc>
        <w:tc>
          <w:tcPr>
            <w:tcW w:w="2036" w:type="dxa"/>
          </w:tcPr>
          <w:p w:rsidR="00BC12C4" w:rsidRPr="000A360C" w:rsidRDefault="001D2D1E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Приказ №  </w:t>
            </w:r>
          </w:p>
        </w:tc>
      </w:tr>
      <w:tr w:rsidR="00BC12C4" w:rsidRPr="000A360C" w:rsidTr="00BE5D0C">
        <w:trPr>
          <w:trHeight w:val="1560"/>
        </w:trPr>
        <w:tc>
          <w:tcPr>
            <w:tcW w:w="821" w:type="dxa"/>
            <w:vMerge w:val="restart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образовательные результаты: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освоение ООП в части проектной деятельности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Список тем индивидуальных проектов, оперативное совещание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№6 от 25.10.2021</w:t>
            </w:r>
          </w:p>
        </w:tc>
      </w:tr>
      <w:tr w:rsidR="00BC12C4" w:rsidRPr="000A360C" w:rsidTr="00BE5D0C">
        <w:trPr>
          <w:trHeight w:val="63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E56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системе Всероссийских открытых уроках и других </w:t>
            </w:r>
            <w:proofErr w:type="spellStart"/>
            <w:r>
              <w:rPr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sz w:val="28"/>
                <w:szCs w:val="28"/>
              </w:rPr>
              <w:t xml:space="preserve"> мероприятиях по ранней профессиональной ориентации обучающихся 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Результативность участия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63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-участие 11-классов в итоговом сочинении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63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собеседование по русскому языку обучающихся 9 классов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63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-определение уровня ИКТ-компетентности обучающихся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Инд беседа с учителем, карта анализа урока/мероприятия, Оперативное совещание</w:t>
            </w:r>
          </w:p>
        </w:tc>
        <w:tc>
          <w:tcPr>
            <w:tcW w:w="2036" w:type="dxa"/>
          </w:tcPr>
          <w:p w:rsidR="00BC12C4" w:rsidRDefault="00292B62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Аналитическая справка, зам. директор по УВР, руководитель ШМО.</w:t>
            </w:r>
          </w:p>
        </w:tc>
      </w:tr>
      <w:tr w:rsidR="00BC12C4" w:rsidRPr="000A360C" w:rsidTr="00BE5D0C">
        <w:trPr>
          <w:trHeight w:val="360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наблюдение за организацией развития </w:t>
            </w:r>
            <w:proofErr w:type="spellStart"/>
            <w:r>
              <w:rPr>
                <w:sz w:val="28"/>
                <w:szCs w:val="28"/>
              </w:rPr>
              <w:t>метапредметных</w:t>
            </w:r>
            <w:proofErr w:type="spellEnd"/>
            <w:r>
              <w:rPr>
                <w:sz w:val="28"/>
                <w:szCs w:val="28"/>
              </w:rPr>
              <w:t xml:space="preserve"> умений на занятиях урочной и внеурочной деятельности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Инд беседа с учителем, классным руководителем, карта анализа урока/мероприятия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360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образовательных результатов: -оценка учета динамики учебной и творческой активности </w:t>
            </w:r>
            <w:proofErr w:type="spellStart"/>
            <w:r>
              <w:rPr>
                <w:sz w:val="28"/>
                <w:szCs w:val="28"/>
              </w:rPr>
              <w:t>олбучающихся</w:t>
            </w:r>
            <w:proofErr w:type="spellEnd"/>
            <w:r w:rsidR="00E56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(портфолио обучающихся)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Аналитическая справка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86252">
        <w:trPr>
          <w:trHeight w:val="690"/>
        </w:trPr>
        <w:tc>
          <w:tcPr>
            <w:tcW w:w="821" w:type="dxa"/>
            <w:vMerge w:val="restart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образовательные результаты: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адаптация обучающихся 5 классов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 педагога-психолога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585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воспитанности обучающихся 5 классов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Анализ анкет, совещание при ЗДВР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Профильное обучение в </w:t>
            </w:r>
            <w:r w:rsidR="00E56F53">
              <w:rPr>
                <w:sz w:val="28"/>
                <w:szCs w:val="28"/>
              </w:rPr>
              <w:t>школе</w:t>
            </w:r>
            <w:r>
              <w:rPr>
                <w:sz w:val="28"/>
                <w:szCs w:val="28"/>
              </w:rPr>
              <w:t>: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-опрос</w:t>
            </w:r>
            <w:r w:rsidR="00E56F53">
              <w:rPr>
                <w:sz w:val="28"/>
                <w:szCs w:val="28"/>
              </w:rPr>
              <w:t xml:space="preserve"> обучающихся и родителей об орг</w:t>
            </w:r>
            <w:r>
              <w:rPr>
                <w:sz w:val="28"/>
                <w:szCs w:val="28"/>
              </w:rPr>
              <w:t>анизации профильного образования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Анкетирование, актуальный запрос, аналитический отчет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Итоговый контроль, определяющий  качество знаний в срок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анализ контрольных работ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292B62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Итоги ГИА 2022: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- анализ результатов ГИА и промежуточной аттестации по итогам учебного года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аналитический отчет, педагогический совет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№1 от</w:t>
            </w:r>
            <w:r w:rsidR="00292B62">
              <w:rPr>
                <w:sz w:val="28"/>
                <w:szCs w:val="28"/>
                <w:lang w:eastAsia="ar-SA"/>
              </w:rPr>
              <w:t xml:space="preserve"> 29</w:t>
            </w:r>
            <w:r>
              <w:rPr>
                <w:sz w:val="28"/>
                <w:szCs w:val="28"/>
                <w:lang w:eastAsia="ar-SA"/>
              </w:rPr>
              <w:t xml:space="preserve"> августа 2022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воспитательной работы:</w:t>
            </w:r>
          </w:p>
          <w:p w:rsidR="00BC12C4" w:rsidRPr="000A360C" w:rsidRDefault="00BC12C4" w:rsidP="00BC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-уровень социализации и толерантности обучающихся</w:t>
            </w:r>
          </w:p>
        </w:tc>
        <w:tc>
          <w:tcPr>
            <w:tcW w:w="2633" w:type="dxa"/>
          </w:tcPr>
          <w:p w:rsidR="00BC12C4" w:rsidRPr="000A360C" w:rsidRDefault="00292B62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Анкетирование родителей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7D393D" w:rsidTr="002E47D0">
        <w:tc>
          <w:tcPr>
            <w:tcW w:w="10916" w:type="dxa"/>
            <w:gridSpan w:val="4"/>
          </w:tcPr>
          <w:p w:rsidR="00BC12C4" w:rsidRPr="007D393D" w:rsidRDefault="00BC12C4" w:rsidP="005508B1">
            <w:pPr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  <w:r w:rsidRPr="007D393D">
              <w:rPr>
                <w:b/>
                <w:sz w:val="28"/>
                <w:szCs w:val="28"/>
                <w:lang w:eastAsia="ar-SA"/>
              </w:rPr>
              <w:t xml:space="preserve">Контроль   качества процесса, </w:t>
            </w:r>
            <w:r w:rsidR="005508B1">
              <w:rPr>
                <w:b/>
                <w:sz w:val="28"/>
                <w:szCs w:val="28"/>
                <w:lang w:eastAsia="ar-SA"/>
              </w:rPr>
              <w:t xml:space="preserve">уровень </w:t>
            </w:r>
            <w:r w:rsidRPr="007D393D">
              <w:rPr>
                <w:b/>
                <w:sz w:val="28"/>
                <w:szCs w:val="28"/>
                <w:lang w:eastAsia="ar-SA"/>
              </w:rPr>
              <w:t xml:space="preserve">созданных условий реализации ООП ООО, ООП СОО, в т. ч. кадровых, психолого-педагогических, информационно-методических, материально-технических и т. д.)  </w:t>
            </w:r>
          </w:p>
        </w:tc>
      </w:tr>
      <w:tr w:rsidR="00BC12C4" w:rsidRPr="000A360C" w:rsidTr="00BE5D0C">
        <w:trPr>
          <w:trHeight w:val="1120"/>
        </w:trPr>
        <w:tc>
          <w:tcPr>
            <w:tcW w:w="821" w:type="dxa"/>
            <w:vMerge w:val="restart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состояния </w:t>
            </w:r>
            <w:r w:rsidR="00292B62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перед началом учебного года:</w:t>
            </w:r>
          </w:p>
          <w:p w:rsidR="00BC12C4" w:rsidRPr="000A360C" w:rsidRDefault="00BC12C4" w:rsidP="0029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внутренняя приемка </w:t>
            </w:r>
            <w:r w:rsidR="00292B62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, соблюдение </w:t>
            </w:r>
            <w:proofErr w:type="spellStart"/>
            <w:r>
              <w:rPr>
                <w:sz w:val="28"/>
                <w:szCs w:val="28"/>
              </w:rPr>
              <w:t>антиковидных</w:t>
            </w:r>
            <w:proofErr w:type="spellEnd"/>
            <w:r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Pr="000A360C" w:rsidRDefault="00BC12C4" w:rsidP="00292B62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№1 от 2</w:t>
            </w:r>
            <w:r w:rsidR="00292B62">
              <w:rPr>
                <w:sz w:val="28"/>
                <w:szCs w:val="28"/>
                <w:lang w:eastAsia="ar-SA"/>
              </w:rPr>
              <w:t>6</w:t>
            </w:r>
            <w:r>
              <w:rPr>
                <w:sz w:val="28"/>
                <w:szCs w:val="28"/>
                <w:lang w:eastAsia="ar-SA"/>
              </w:rPr>
              <w:t>.08.2021</w:t>
            </w:r>
          </w:p>
        </w:tc>
      </w:tr>
      <w:tr w:rsidR="00BC12C4" w:rsidRPr="000A360C" w:rsidTr="00BE5D0C">
        <w:trPr>
          <w:trHeight w:val="1110"/>
        </w:trPr>
        <w:tc>
          <w:tcPr>
            <w:tcW w:w="821" w:type="dxa"/>
            <w:vMerge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292B62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Учебный кабинет, материально-техническое состояние </w:t>
            </w:r>
            <w:r w:rsidR="00292B62">
              <w:rPr>
                <w:sz w:val="28"/>
                <w:szCs w:val="28"/>
              </w:rPr>
              <w:t>школы</w:t>
            </w:r>
            <w:r w:rsidRPr="000A360C">
              <w:rPr>
                <w:sz w:val="28"/>
                <w:szCs w:val="28"/>
              </w:rPr>
              <w:t>: выявить степень оснащенности учебного кабинета, потребности к новому учебному году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акт смотра кабинетов, лист потребностей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649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состояние </w:t>
            </w:r>
            <w:r w:rsidR="00292B62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: 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</w:t>
            </w:r>
            <w:r w:rsidR="00292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функционирования ЭОР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техническим и санитарным состоянием помещений и оснащением организации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Функционирование, внедрение, </w:t>
            </w: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№5 от 21.12.2021</w:t>
            </w:r>
          </w:p>
        </w:tc>
      </w:tr>
      <w:tr w:rsidR="00BC12C4" w:rsidRPr="000A360C" w:rsidTr="00BE5D0C">
        <w:trPr>
          <w:trHeight w:val="649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закупочной деятельности: - количество закупок за полугодие, соблюдение сроков закупки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Default="00292B62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</w:t>
            </w:r>
            <w:r w:rsidR="00BC12C4">
              <w:rPr>
                <w:sz w:val="28"/>
                <w:szCs w:val="28"/>
                <w:lang w:eastAsia="ar-SA"/>
              </w:rPr>
              <w:t xml:space="preserve">ротокол </w:t>
            </w:r>
            <w:r>
              <w:rPr>
                <w:sz w:val="28"/>
                <w:szCs w:val="28"/>
                <w:lang w:eastAsia="ar-SA"/>
              </w:rPr>
              <w:t>при директоре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C12C4" w:rsidRPr="000A360C" w:rsidTr="00BE5D0C">
        <w:trPr>
          <w:trHeight w:val="1110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29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состоянием трудовых договоров, трудовых книжек, личных дел работников </w:t>
            </w:r>
            <w:r w:rsidR="00292B62">
              <w:rPr>
                <w:sz w:val="28"/>
                <w:szCs w:val="28"/>
              </w:rPr>
              <w:t>школы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Доп</w:t>
            </w:r>
            <w:r w:rsidR="00292B62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 xml:space="preserve"> соглашения работников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rPr>
          <w:trHeight w:val="1110"/>
        </w:trPr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оплаты труда, в том числе критерии оценки эффективности деятельности работников, штатное расписание:</w:t>
            </w:r>
          </w:p>
          <w:p w:rsidR="00BC12C4" w:rsidRDefault="00BC12C4" w:rsidP="00292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-проверка системы оплаты труда, соответствие локальных актов </w:t>
            </w:r>
            <w:r w:rsidR="00292B62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законодательству 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Локальные акты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№6 от 29.12.2021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ind w:left="64"/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Выполнение правил техники безопасности на уроках технологии, физкультуры, физики, химии, ИТ в 5-11 классах: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- анализ своевременности и качества проведения инструктажа по технике безопасности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методические рекомендации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5508B1" w:rsidRDefault="00BC12C4" w:rsidP="00BC12C4">
            <w:pPr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доступа обучающихся к сети Интернет: </w:t>
            </w:r>
          </w:p>
          <w:p w:rsidR="00BC12C4" w:rsidRPr="000A360C" w:rsidRDefault="00BC12C4" w:rsidP="00BC12C4">
            <w:pPr>
              <w:ind w:lef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качества фильтрации контента школьных компьютеров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</w:t>
            </w:r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292B62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Контроль за работой классных руководителей: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 - оценка работы классных руководителей по реализации программы воспитания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педагогический совет</w:t>
            </w:r>
          </w:p>
        </w:tc>
        <w:tc>
          <w:tcPr>
            <w:tcW w:w="2036" w:type="dxa"/>
          </w:tcPr>
          <w:p w:rsidR="00BC12C4" w:rsidRPr="000A360C" w:rsidRDefault="00BC12C4" w:rsidP="00292B62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</w:t>
            </w:r>
            <w:r w:rsidR="00292B62">
              <w:rPr>
                <w:sz w:val="28"/>
                <w:szCs w:val="28"/>
                <w:lang w:eastAsia="ar-SA"/>
              </w:rPr>
              <w:t>7</w:t>
            </w:r>
            <w:r>
              <w:rPr>
                <w:sz w:val="28"/>
                <w:szCs w:val="28"/>
                <w:lang w:eastAsia="ar-SA"/>
              </w:rPr>
              <w:t xml:space="preserve"> от </w:t>
            </w:r>
            <w:r w:rsidR="00292B62">
              <w:rPr>
                <w:sz w:val="28"/>
                <w:szCs w:val="28"/>
                <w:lang w:eastAsia="ar-SA"/>
              </w:rPr>
              <w:t>27.01</w:t>
            </w:r>
            <w:r>
              <w:rPr>
                <w:sz w:val="28"/>
                <w:szCs w:val="28"/>
                <w:lang w:eastAsia="ar-SA"/>
              </w:rPr>
              <w:t>.2021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5508B1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кадры-</w:t>
            </w:r>
            <w:r w:rsidR="00BC12C4" w:rsidRPr="000A360C">
              <w:rPr>
                <w:sz w:val="28"/>
                <w:szCs w:val="28"/>
              </w:rPr>
              <w:t xml:space="preserve"> курсовая система: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-</w:t>
            </w:r>
            <w:r w:rsidRPr="000A360C">
              <w:rPr>
                <w:sz w:val="24"/>
                <w:szCs w:val="24"/>
              </w:rPr>
              <w:t xml:space="preserve"> </w:t>
            </w:r>
            <w:r w:rsidRPr="000A360C">
              <w:rPr>
                <w:sz w:val="28"/>
                <w:szCs w:val="28"/>
              </w:rPr>
              <w:t>анализ курсовой подготовки педагогических кадров, выявление профессиональных дефицитов учителей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 xml:space="preserve">отчет, список учителей по </w:t>
            </w:r>
            <w:proofErr w:type="spellStart"/>
            <w:r w:rsidRPr="000A360C">
              <w:rPr>
                <w:sz w:val="28"/>
                <w:szCs w:val="28"/>
                <w:lang w:eastAsia="ar-SA"/>
              </w:rPr>
              <w:t>профдефицитам</w:t>
            </w:r>
            <w:proofErr w:type="spellEnd"/>
          </w:p>
        </w:tc>
        <w:tc>
          <w:tcPr>
            <w:tcW w:w="2036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компетентности учителя: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уровня владения учителями современными образовательными технологиями и использование их в учебно-воспитательном процессе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Инд беседа с учителем, карта анализа урока/мероприятия, Оперативное совещание</w:t>
            </w:r>
          </w:p>
        </w:tc>
        <w:tc>
          <w:tcPr>
            <w:tcW w:w="2036" w:type="dxa"/>
          </w:tcPr>
          <w:p w:rsidR="00BC12C4" w:rsidRPr="000A360C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Руководители ШМО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550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содержания официального сайта </w:t>
            </w:r>
            <w:r w:rsidR="005508B1">
              <w:rPr>
                <w:sz w:val="28"/>
                <w:szCs w:val="28"/>
              </w:rPr>
              <w:t>школы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: проверка на соответствие законодательству 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Справка, рабочая версия сайта,</w:t>
            </w: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A724E6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Директор; Ответственный</w:t>
            </w:r>
          </w:p>
          <w:p w:rsidR="00BC12C4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 сайт; 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работы библиотечного фонда: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степени обеспеченности обучающихся методическими пособиями, разработка перспективного плана на 3 года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оценка состояния библиотечного фонда, наглядно-методических пособий</w:t>
            </w:r>
          </w:p>
        </w:tc>
        <w:tc>
          <w:tcPr>
            <w:tcW w:w="2633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Справка</w:t>
            </w:r>
          </w:p>
        </w:tc>
        <w:tc>
          <w:tcPr>
            <w:tcW w:w="2036" w:type="dxa"/>
          </w:tcPr>
          <w:p w:rsidR="00BC12C4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Библиотекарь</w:t>
            </w: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удовлетворенности потребителей:</w:t>
            </w:r>
          </w:p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удовлетворенность родителей качеством образовательных результатов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- оценка уровня удовлетворенности родителей (законных представителей) и обучающихся качеством образовательной деятельности</w:t>
            </w:r>
            <w:r w:rsidR="00A724E6">
              <w:rPr>
                <w:sz w:val="28"/>
                <w:szCs w:val="28"/>
              </w:rPr>
              <w:t>;</w:t>
            </w:r>
          </w:p>
        </w:tc>
        <w:tc>
          <w:tcPr>
            <w:tcW w:w="2633" w:type="dxa"/>
          </w:tcPr>
          <w:p w:rsidR="00BC12C4" w:rsidRPr="000A360C" w:rsidRDefault="00BC12C4" w:rsidP="00A724E6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Анализ анкет</w:t>
            </w:r>
            <w:r w:rsidR="00A724E6">
              <w:rPr>
                <w:sz w:val="28"/>
                <w:szCs w:val="28"/>
                <w:lang w:eastAsia="ar-SA"/>
              </w:rPr>
              <w:t xml:space="preserve"> родителей</w:t>
            </w:r>
          </w:p>
        </w:tc>
        <w:tc>
          <w:tcPr>
            <w:tcW w:w="2036" w:type="dxa"/>
          </w:tcPr>
          <w:p w:rsidR="00BC12C4" w:rsidRPr="000A360C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ВСОКО в 1 полугодии: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реализация приказов о проведении ВСОКО в 1, 2 четвертях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Pr="000A360C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Приказы по организации ВШК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Контроль эффективности деятельности органов управления: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- оценка деятельности Управляющего совета, Педагогического совета, </w:t>
            </w:r>
            <w:r w:rsidR="00A724E6">
              <w:rPr>
                <w:sz w:val="28"/>
                <w:szCs w:val="28"/>
              </w:rPr>
              <w:t>общего собрания коллектива школы;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совещание при директоре</w:t>
            </w:r>
          </w:p>
        </w:tc>
        <w:tc>
          <w:tcPr>
            <w:tcW w:w="2036" w:type="dxa"/>
          </w:tcPr>
          <w:p w:rsidR="00BC12C4" w:rsidRPr="000A360C" w:rsidRDefault="00A724E6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</w:t>
            </w:r>
          </w:p>
        </w:tc>
      </w:tr>
      <w:tr w:rsidR="00BC12C4" w:rsidRPr="000A360C" w:rsidTr="00BE5D0C">
        <w:tc>
          <w:tcPr>
            <w:tcW w:w="821" w:type="dxa"/>
          </w:tcPr>
          <w:p w:rsidR="00BC12C4" w:rsidRPr="000A360C" w:rsidRDefault="00BC12C4" w:rsidP="00BC12C4">
            <w:pPr>
              <w:numPr>
                <w:ilvl w:val="0"/>
                <w:numId w:val="7"/>
              </w:num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26" w:type="dxa"/>
          </w:tcPr>
          <w:p w:rsidR="00A724E6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>Подведение итогов работы:</w:t>
            </w:r>
          </w:p>
          <w:p w:rsidR="00BC12C4" w:rsidRPr="000A360C" w:rsidRDefault="00BC12C4" w:rsidP="00BC12C4">
            <w:pPr>
              <w:jc w:val="both"/>
              <w:rPr>
                <w:sz w:val="28"/>
                <w:szCs w:val="28"/>
              </w:rPr>
            </w:pPr>
            <w:r w:rsidRPr="000A360C">
              <w:rPr>
                <w:sz w:val="28"/>
                <w:szCs w:val="28"/>
              </w:rPr>
              <w:t xml:space="preserve"> - оценка деятельности педагогического коллектива в 2021-2022  </w:t>
            </w:r>
            <w:proofErr w:type="spellStart"/>
            <w:r w:rsidRPr="000A360C">
              <w:rPr>
                <w:sz w:val="28"/>
                <w:szCs w:val="28"/>
              </w:rPr>
              <w:t>уч.году</w:t>
            </w:r>
            <w:proofErr w:type="spellEnd"/>
            <w:r w:rsidRPr="000A360C">
              <w:rPr>
                <w:sz w:val="28"/>
                <w:szCs w:val="28"/>
              </w:rPr>
              <w:t xml:space="preserve"> в срок до 1 сентября 2022 года.</w:t>
            </w:r>
          </w:p>
        </w:tc>
        <w:tc>
          <w:tcPr>
            <w:tcW w:w="2633" w:type="dxa"/>
          </w:tcPr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0A360C">
              <w:rPr>
                <w:sz w:val="28"/>
                <w:szCs w:val="28"/>
                <w:lang w:eastAsia="ar-SA"/>
              </w:rPr>
              <w:t>совещание при директоре, педагогический совет.</w:t>
            </w:r>
          </w:p>
        </w:tc>
        <w:tc>
          <w:tcPr>
            <w:tcW w:w="2036" w:type="dxa"/>
          </w:tcPr>
          <w:p w:rsidR="00BC12C4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Протокол №1</w:t>
            </w:r>
            <w:r w:rsidR="00A724E6">
              <w:rPr>
                <w:sz w:val="28"/>
                <w:szCs w:val="28"/>
                <w:lang w:eastAsia="ar-SA"/>
              </w:rPr>
              <w:t xml:space="preserve"> от 29.08.2022</w:t>
            </w:r>
          </w:p>
          <w:p w:rsidR="00BC12C4" w:rsidRPr="000A360C" w:rsidRDefault="00BC12C4" w:rsidP="00BC12C4">
            <w:pPr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E54D8" w:rsidRDefault="00BE54D8" w:rsidP="004678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88F" w:rsidRDefault="00327C49" w:rsidP="0032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49">
        <w:rPr>
          <w:rFonts w:ascii="Times New Roman" w:hAnsi="Times New Roman" w:cs="Times New Roman"/>
          <w:sz w:val="28"/>
          <w:szCs w:val="28"/>
        </w:rPr>
        <w:t>Все пункты ВСОКО рассматриваются в справках, рекомендациях протоколах с</w:t>
      </w:r>
      <w:r w:rsidR="0045288F" w:rsidRPr="00327C49">
        <w:rPr>
          <w:rFonts w:ascii="Times New Roman" w:hAnsi="Times New Roman" w:cs="Times New Roman"/>
          <w:sz w:val="28"/>
          <w:szCs w:val="28"/>
        </w:rPr>
        <w:t>овещани</w:t>
      </w:r>
      <w:r w:rsidRPr="00327C49">
        <w:rPr>
          <w:rFonts w:ascii="Times New Roman" w:hAnsi="Times New Roman" w:cs="Times New Roman"/>
          <w:sz w:val="28"/>
          <w:szCs w:val="28"/>
        </w:rPr>
        <w:t>й</w:t>
      </w:r>
      <w:r w:rsidR="0045288F" w:rsidRPr="00327C49">
        <w:rPr>
          <w:rFonts w:ascii="Times New Roman" w:hAnsi="Times New Roman" w:cs="Times New Roman"/>
          <w:sz w:val="28"/>
          <w:szCs w:val="28"/>
        </w:rPr>
        <w:t xml:space="preserve"> с директором, заместителями директора по УВР</w:t>
      </w:r>
      <w:r w:rsidRPr="00327C49">
        <w:rPr>
          <w:rFonts w:ascii="Times New Roman" w:hAnsi="Times New Roman" w:cs="Times New Roman"/>
          <w:sz w:val="28"/>
          <w:szCs w:val="28"/>
        </w:rPr>
        <w:t xml:space="preserve">, школьных методических объединений, оперативных совещаний, педагогических советов </w:t>
      </w:r>
      <w:r w:rsidR="0045288F" w:rsidRPr="00327C49">
        <w:rPr>
          <w:rFonts w:ascii="Times New Roman" w:hAnsi="Times New Roman" w:cs="Times New Roman"/>
          <w:sz w:val="28"/>
          <w:szCs w:val="28"/>
        </w:rPr>
        <w:t xml:space="preserve"> с аналитикой. Результаты контроля фиксируются содержательно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288F" w:rsidRPr="0032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49" w:rsidRDefault="00327C49" w:rsidP="0032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 реализацию ВСОКО в 2021-2022 учебном году можно считать удовлетворительной.</w:t>
      </w:r>
    </w:p>
    <w:sectPr w:rsidR="00327C49" w:rsidSect="000A360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0E6"/>
    <w:multiLevelType w:val="hybridMultilevel"/>
    <w:tmpl w:val="C282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C73BA"/>
    <w:multiLevelType w:val="multilevel"/>
    <w:tmpl w:val="1A802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7547CCA"/>
    <w:multiLevelType w:val="hybridMultilevel"/>
    <w:tmpl w:val="53F06FD2"/>
    <w:lvl w:ilvl="0" w:tplc="3C6E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142C6"/>
    <w:multiLevelType w:val="hybridMultilevel"/>
    <w:tmpl w:val="B020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516FA"/>
    <w:multiLevelType w:val="hybridMultilevel"/>
    <w:tmpl w:val="AD1A6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7B19EF"/>
    <w:multiLevelType w:val="hybridMultilevel"/>
    <w:tmpl w:val="FBB8856A"/>
    <w:lvl w:ilvl="0" w:tplc="3C6EB1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055A66"/>
    <w:multiLevelType w:val="multilevel"/>
    <w:tmpl w:val="749AD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F8"/>
    <w:rsid w:val="00032F4B"/>
    <w:rsid w:val="00051E7A"/>
    <w:rsid w:val="00056180"/>
    <w:rsid w:val="000714F0"/>
    <w:rsid w:val="0008087B"/>
    <w:rsid w:val="000A360C"/>
    <w:rsid w:val="000E5D52"/>
    <w:rsid w:val="00116DDC"/>
    <w:rsid w:val="001216A6"/>
    <w:rsid w:val="001571E9"/>
    <w:rsid w:val="00172421"/>
    <w:rsid w:val="001778C1"/>
    <w:rsid w:val="001A356B"/>
    <w:rsid w:val="001C015E"/>
    <w:rsid w:val="001C4652"/>
    <w:rsid w:val="001D2D1E"/>
    <w:rsid w:val="001E6C57"/>
    <w:rsid w:val="00231C4F"/>
    <w:rsid w:val="00233FCF"/>
    <w:rsid w:val="00286AC6"/>
    <w:rsid w:val="00292B62"/>
    <w:rsid w:val="002A5305"/>
    <w:rsid w:val="002E47D0"/>
    <w:rsid w:val="002F5B85"/>
    <w:rsid w:val="00327C49"/>
    <w:rsid w:val="00335F41"/>
    <w:rsid w:val="003A65CD"/>
    <w:rsid w:val="003F06F6"/>
    <w:rsid w:val="0043599B"/>
    <w:rsid w:val="004368E2"/>
    <w:rsid w:val="0044502A"/>
    <w:rsid w:val="0045288F"/>
    <w:rsid w:val="004654F7"/>
    <w:rsid w:val="00467870"/>
    <w:rsid w:val="00490BF2"/>
    <w:rsid w:val="004C5B31"/>
    <w:rsid w:val="004D0569"/>
    <w:rsid w:val="005508B1"/>
    <w:rsid w:val="005532B6"/>
    <w:rsid w:val="005C2F05"/>
    <w:rsid w:val="005D631B"/>
    <w:rsid w:val="00723581"/>
    <w:rsid w:val="00730B40"/>
    <w:rsid w:val="00763027"/>
    <w:rsid w:val="007857CC"/>
    <w:rsid w:val="007D11CA"/>
    <w:rsid w:val="007D393D"/>
    <w:rsid w:val="007E2CD5"/>
    <w:rsid w:val="007F6E15"/>
    <w:rsid w:val="0087324B"/>
    <w:rsid w:val="008C30F8"/>
    <w:rsid w:val="00972E4E"/>
    <w:rsid w:val="009C64B3"/>
    <w:rsid w:val="009E2659"/>
    <w:rsid w:val="009F0A1D"/>
    <w:rsid w:val="00A724E6"/>
    <w:rsid w:val="00A8366B"/>
    <w:rsid w:val="00B531C0"/>
    <w:rsid w:val="00B86252"/>
    <w:rsid w:val="00BB300D"/>
    <w:rsid w:val="00BC12C4"/>
    <w:rsid w:val="00BE54D8"/>
    <w:rsid w:val="00BE5D0C"/>
    <w:rsid w:val="00C37E68"/>
    <w:rsid w:val="00C57A4E"/>
    <w:rsid w:val="00C778A7"/>
    <w:rsid w:val="00CA1CAB"/>
    <w:rsid w:val="00CB271A"/>
    <w:rsid w:val="00CC0F28"/>
    <w:rsid w:val="00D14895"/>
    <w:rsid w:val="00D169E9"/>
    <w:rsid w:val="00DB3BF8"/>
    <w:rsid w:val="00DE3D10"/>
    <w:rsid w:val="00E150AF"/>
    <w:rsid w:val="00E16C13"/>
    <w:rsid w:val="00E23AFA"/>
    <w:rsid w:val="00E25C69"/>
    <w:rsid w:val="00E56F53"/>
    <w:rsid w:val="00E82580"/>
    <w:rsid w:val="00ED6774"/>
    <w:rsid w:val="00EF7080"/>
    <w:rsid w:val="00F33532"/>
    <w:rsid w:val="00F67EEF"/>
    <w:rsid w:val="00F87C7B"/>
    <w:rsid w:val="00F974F2"/>
    <w:rsid w:val="00FA35C3"/>
    <w:rsid w:val="00FB3846"/>
    <w:rsid w:val="00FB3DAA"/>
    <w:rsid w:val="00FB515C"/>
    <w:rsid w:val="00FD5B01"/>
    <w:rsid w:val="00FD76FB"/>
    <w:rsid w:val="00FE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9FAF"/>
  <w15:docId w15:val="{A77BE6AC-2388-4E19-A3B1-4C99376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C01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5288F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F3353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F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0A3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8A22-977F-48F2-81C7-7DB7A5B5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57</cp:revision>
  <cp:lastPrinted>2021-10-20T11:18:00Z</cp:lastPrinted>
  <dcterms:created xsi:type="dcterms:W3CDTF">2022-06-27T05:52:00Z</dcterms:created>
  <dcterms:modified xsi:type="dcterms:W3CDTF">2022-08-09T10:02:00Z</dcterms:modified>
</cp:coreProperties>
</file>